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20" w:lineRule="auto"/>
        <w:jc w:val="center"/>
      </w:pPr>
      <w:r>
        <w:rPr>
          <w:rFonts w:ascii="Yu Gothic" w:cs="Yu Gothic" w:eastAsia="Yu Gothic" w:hAnsi="Yu Gothic"/>
          <w:b/>
          <w:bCs/>
          <w:sz w:val="30"/>
          <w:szCs w:val="30"/>
        </w:rPr>
        <w:t xml:space="preserve">退院支援計画書</w:t>
      </w:r>
    </w:p>
    <w:p>
      <w:pPr>
        <w:spacing w:after="100" w:before="0" w:line="220" w:lineRule="auto"/>
        <w:jc w:val="center"/>
      </w:pPr>
      <w:r>
        <w:rPr>
          <w:rFonts w:ascii="Yu Gothic" w:cs="Yu Gothic" w:eastAsia="Yu Gothic" w:hAnsi="Yu Gothic"/>
          <w:b w:val="false"/>
          <w:bCs w:val="false"/>
          <w:color w:val="666666"/>
          <w:sz w:val="15"/>
          <w:szCs w:val="15"/>
        </w:rPr>
        <w:t xml:space="preserve">令和8年度診療報酬改定対応（入退院支援加算 A246）／記入例つき</w:t>
      </w: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FFF7E6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5"/>
                <w:szCs w:val="15"/>
              </w:rPr>
              <w:t xml:space="preserve">この様式のグレーの斜体は記入例です。上書きしてお使いください（消し忘れにご注意ください）。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703"/>
        <w:gridCol w:w="2812"/>
        <w:gridCol w:w="703"/>
        <w:gridCol w:w="2812"/>
        <w:gridCol w:w="703"/>
        <w:gridCol w:w="2812"/>
      </w:tblGrid>
      <w:tr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患者氏名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生年月日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日（　歳）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病棟・病室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主治医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入院日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予定退院日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</w:tr>
      <w:tr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計画着手日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計画作成日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703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計画変更日</w:t>
            </w:r>
          </w:p>
        </w:tc>
        <w:tc>
          <w:tcPr>
            <w:tcW w:type="dxa" w:w="2812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① 退院支援計画を行う者 ／ ② 退院に関する相談者（患者以外）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5"/>
        <w:gridCol w:w="4218"/>
        <w:gridCol w:w="1055"/>
        <w:gridCol w:w="4218"/>
      </w:tblGrid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病棟責任者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病棟専任 入退院支援職員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入退院支援部門担当者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相談者氏名（患者以外）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続柄・連絡先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③ 退院困難な要因（該当するものにチェック）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480"/>
        <w:gridCol w:w="4793"/>
        <w:gridCol w:w="480"/>
        <w:gridCol w:w="4793"/>
      </w:tblGrid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☐ア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悪性腫瘍・認知症・誤嚥性肺炎等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☐イ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緊急入院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☐ウ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要介護等の疑いだが未申請／区分変更未提出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☐エ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コミュニケーションに特別な技術が必要な障害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☐オ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強度行動障害の状態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☐カ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家族・同居者からの虐待またはその疑い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☐キ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生活困窮者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☐ク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入院前よりADL低下、生活の再編が必要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☐ケ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排泄に介助を要する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☐コ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必要な養育・介護を提供できる状況にない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☐サ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退院後に医療処置（経管栄養等）が必要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☐シ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入退院を繰り返している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☐ス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長期的な低栄養状態が見込まれる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☐セ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家族を日常的に介護している児童等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☐ソ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児童等から日常的に介護を受けている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☐タ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家族・親族との連絡が困難</w:t>
            </w:r>
          </w:p>
        </w:tc>
      </w:tr>
      <w:tr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☐チ</w:t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その他ア〜タに準ずると認められる場合</w:t>
            </w:r>
          </w:p>
        </w:tc>
        <w:tc>
          <w:tcPr>
            <w:tcW w:type="dxa" w:w="48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4793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20" w:lineRule="auto"/>
      </w:pPr>
      <w:r>
        <w:rPr>
          <w:rFonts w:ascii="Yu Gothic" w:cs="Yu Gothic" w:eastAsia="Yu Gothic" w:hAnsi="Yu Gothic"/>
          <w:b w:val="false"/>
          <w:bCs w:val="false"/>
          <w:sz w:val="15"/>
          <w:szCs w:val="15"/>
        </w:rPr>
        <w:t xml:space="preserve">チ に該当する場合の具体的内容：　　　　　　　　　　　　　　　　　　　　　　　　　　　　　　　　　　</w:t>
      </w: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④ 退院に係る問題点・課題等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line="220" w:lineRule="auto"/>
            </w:pPr>
            <w:r>
              <w:rPr>
                <w:rFonts w:ascii="Yu Gothic" w:cs="Yu Gothic" w:eastAsia="Yu Gothic" w:hAnsi="Yu Gothic"/>
                <w:i/>
                <w:iCs/>
                <w:color w:val="9AA5B1"/>
                <w:sz w:val="18"/>
                <w:szCs w:val="18"/>
              </w:rPr>
              <w:t xml:space="preserve">記入例：独居。入院前より歩行・排泄動作が低下し、自宅での生活動作に不安がある。介護保険は未申請で、退院後のサービス導入に時間を要する見込み。</w:t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⑤ 退院へ向けた目標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line="220" w:lineRule="auto"/>
            </w:pPr>
            <w:r>
              <w:rPr>
                <w:rFonts w:ascii="Yu Gothic" w:cs="Yu Gothic" w:eastAsia="Yu Gothic" w:hAnsi="Yu Gothic"/>
                <w:i/>
                <w:iCs/>
                <w:color w:val="9AA5B1"/>
                <w:sz w:val="18"/>
                <w:szCs w:val="18"/>
              </w:rPr>
              <w:t xml:space="preserve">記入例：手すりを使用して屋内歩行が自立し、日中一人で過ごせる状態で自宅退院する。</w:t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⑥ 支援の概要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line="220" w:lineRule="auto"/>
            </w:pPr>
            <w:r>
              <w:rPr>
                <w:rFonts w:ascii="Yu Gothic" w:cs="Yu Gothic" w:eastAsia="Yu Gothic" w:hAnsi="Yu Gothic"/>
                <w:i/>
                <w:iCs/>
                <w:color w:val="9AA5B1"/>
                <w:sz w:val="18"/>
                <w:szCs w:val="18"/>
              </w:rPr>
              <w:t xml:space="preserve">記入例：介護保険を申請（○月○日申請済）。ケアマネジャーと連携し、退院前カンファレンスを○月○日に開催予定。</w:t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⑦ 予想される退院先（該当するものにチェック）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36"/>
        <w:gridCol w:w="2636"/>
        <w:gridCol w:w="2636"/>
        <w:gridCol w:w="2636"/>
      </w:tblGrid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自宅（在宅）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有料老人ホーム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老人保健施設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特別養護老人ホーム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介護医療院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回復期リハ病院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療養型病院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精神科病院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障害者支援施設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グループホーム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サ高住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緩和ケア病棟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その他（　　　）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⑧ 退院後に利用が予測されるサービス（該当するものにチェック）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636"/>
        <w:gridCol w:w="2636"/>
        <w:gridCol w:w="2636"/>
        <w:gridCol w:w="2636"/>
      </w:tblGrid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訪問診療・往診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訪問リハビリ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通所介護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通所リハビリ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短期入所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福祉用具貸与・購入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住宅改修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訪問薬剤管理指導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訪問歯科・口腔ケア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訪問栄養食事指導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訪問入浴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小規模多機能型居宅介護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定期巡回・随時対応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障害福祉サービス</w:t>
            </w:r>
          </w:p>
        </w:tc>
      </w:tr>
      <w:tr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精神科訪問看護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☐ その他（　　　　）</w:t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63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⑨ 在宅担当者・連携先（ケアマネジャー・地域包括・在宅主治医・訪問看護・施設など）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3600"/>
        <w:gridCol w:w="3200"/>
        <w:gridCol w:w="3746"/>
      </w:tblGrid>
      <w:tr>
        <w:tc>
          <w:tcPr>
            <w:tcW w:type="dxa" w:w="36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機関・事業所名</w:t>
            </w:r>
          </w:p>
        </w:tc>
        <w:tc>
          <w:tcPr>
            <w:tcW w:type="dxa" w:w="32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職種・担当者名</w:t>
            </w:r>
          </w:p>
        </w:tc>
        <w:tc>
          <w:tcPr>
            <w:tcW w:type="dxa" w:w="3746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  <w:jc w:val="center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連絡先</w:t>
            </w:r>
          </w:p>
        </w:tc>
      </w:tr>
      <w:tr>
        <w:tc>
          <w:tcPr>
            <w:tcW w:type="dxa" w:w="36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line="220" w:lineRule="auto"/>
            </w:pPr>
            <w:r>
              <w:rPr>
                <w:rFonts w:ascii="Yu Gothic" w:cs="Yu Gothic" w:eastAsia="Yu Gothic" w:hAnsi="Yu Gothic"/>
                <w:i/>
                <w:iCs/>
                <w:color w:val="9AA5B1"/>
                <w:sz w:val="18"/>
                <w:szCs w:val="18"/>
              </w:rPr>
              <w:t xml:space="preserve">例：○○居宅介護支援事業所</w:t>
            </w:r>
          </w:p>
        </w:tc>
        <w:tc>
          <w:tcPr>
            <w:tcW w:type="dxa" w:w="32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line="220" w:lineRule="auto"/>
            </w:pPr>
            <w:r>
              <w:rPr>
                <w:rFonts w:ascii="Yu Gothic" w:cs="Yu Gothic" w:eastAsia="Yu Gothic" w:hAnsi="Yu Gothic"/>
                <w:i/>
                <w:iCs/>
                <w:color w:val="9AA5B1"/>
                <w:sz w:val="18"/>
                <w:szCs w:val="18"/>
              </w:rPr>
              <w:t xml:space="preserve">例：ケアマネジャー　○○</w:t>
            </w:r>
          </w:p>
        </w:tc>
        <w:tc>
          <w:tcPr>
            <w:tcW w:type="dxa" w:w="37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line="220" w:lineRule="auto"/>
            </w:pPr>
            <w:r>
              <w:rPr>
                <w:rFonts w:ascii="Yu Gothic" w:cs="Yu Gothic" w:eastAsia="Yu Gothic" w:hAnsi="Yu Gothic"/>
                <w:i/>
                <w:iCs/>
                <w:color w:val="9AA5B1"/>
                <w:sz w:val="18"/>
                <w:szCs w:val="18"/>
              </w:rPr>
              <w:t xml:space="preserve">例：000-000-0000</w:t>
            </w:r>
          </w:p>
        </w:tc>
      </w:tr>
      <w:tr>
        <w:tc>
          <w:tcPr>
            <w:tcW w:type="dxa" w:w="36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7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7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7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20"/>
      </w:pPr>
    </w:p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46"/>
      </w:tblGrid>
      <w:tr>
        <w:tc>
          <w:tcPr>
            <w:tcW w:type="dxa" w:w="10546"/>
            <w:shd w:fill="2A4A6B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color w:val="FFFFFF"/>
                <w:sz w:val="19"/>
                <w:szCs w:val="19"/>
              </w:rPr>
              <w:t xml:space="preserve">⑩ 本人・家族への説明・同意</w:t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1055"/>
        <w:gridCol w:w="4218"/>
        <w:gridCol w:w="1055"/>
        <w:gridCol w:w="4218"/>
      </w:tblGrid>
      <w:tr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説明日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>　年　月　日</w:t>
            </w:r>
          </w:p>
        </w:tc>
        <w:tc>
          <w:tcPr>
            <w:tcW w:type="dxa" w:w="1055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説明者・職種</w:t>
            </w:r>
          </w:p>
        </w:tc>
        <w:tc>
          <w:tcPr>
            <w:tcW w:type="dxa" w:w="4218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10546"/>
        <w:tblBorders>
          <w:top w:val="single" w:color="A8B4C0" w:sz="4"/>
          <w:left w:val="single" w:color="A8B4C0" w:sz="4"/>
          <w:bottom w:val="single" w:color="A8B4C0" w:sz="4"/>
          <w:right w:val="single" w:color="A8B4C0" w:sz="4"/>
          <w:insideH w:val="single" w:color="auto" w:sz="4"/>
          <w:insideV w:val="single" w:color="auto" w:sz="4"/>
        </w:tblBorders>
      </w:tblPr>
      <w:tblGrid>
        <w:gridCol w:w="2900"/>
        <w:gridCol w:w="7646"/>
      </w:tblGrid>
      <w:tr>
        <w:trPr>
          <w:cantSplit/>
        </w:trPr>
        <w:tc>
          <w:tcPr>
            <w:tcW w:type="dxa" w:w="29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患者本人</w:t>
            </w:r>
          </w:p>
        </w:tc>
        <w:tc>
          <w:tcPr>
            <w:tcW w:type="dxa" w:w="76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9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家族（代理人）　続柄（　　　）</w:t>
            </w:r>
          </w:p>
        </w:tc>
        <w:tc>
          <w:tcPr>
            <w:tcW w:type="dxa" w:w="76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type="dxa" w:w="2900"/>
            <w:shd w:fill="EFF3F7" w:color="auto" w:val="clear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/>
                <w:bCs/>
                <w:sz w:val="19"/>
                <w:szCs w:val="19"/>
              </w:rPr>
              <w:t xml:space="preserve">担当者</w:t>
            </w:r>
          </w:p>
        </w:tc>
        <w:tc>
          <w:tcPr>
            <w:tcW w:type="dxa" w:w="7646"/>
            <w:tcMar>
              <w:top w:type="dxa" w:w="35"/>
              <w:left w:type="dxa" w:w="70"/>
              <w:bottom w:type="dxa" w:w="35"/>
              <w:right w:type="dxa" w:w="70"/>
            </w:tcMar>
            <w:vAlign w:val="center"/>
          </w:tcPr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  <w:p>
            <w:pPr>
              <w:spacing w:after="0" w:before="0" w:line="220" w:lineRule="auto"/>
            </w:pPr>
            <w:r>
              <w:rPr>
                <w:rFonts w:ascii="Yu Gothic" w:cs="Yu Gothic" w:eastAsia="Yu Gothic" w:hAnsi="Yu Gothic"/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30"/>
      </w:pPr>
    </w:p>
    <w:p>
      <w:pPr>
        <w:spacing w:after="0" w:before="0" w:line="220" w:lineRule="auto"/>
      </w:pPr>
      <w:r>
        <w:rPr>
          <w:rFonts w:ascii="Yu Gothic" w:cs="Yu Gothic" w:eastAsia="Yu Gothic" w:hAnsi="Yu Gothic"/>
          <w:b w:val="false"/>
          <w:bCs w:val="false"/>
          <w:color w:val="666666"/>
          <w:sz w:val="15"/>
          <w:szCs w:val="15"/>
        </w:rPr>
        <w:t xml:space="preserve">※ 本様式は「入退院支援ナビ」による参考様式です（厚生労働省の公式様式そのものではありません）。院内様式がある場合はそちらが優先されます。算定要件は最新の告示・通知でご確認ください。　出典：https://nyutaiin-navi.com/senmonshoku/yoshiki-matome.html</w:t>
      </w:r>
    </w:p>
    <w:sectPr>
      <w:pgSz w:w="11906" w:h="16838" w:orient="portrait"/>
      <w:pgMar w:top="680" w:right="680" w:bottom="680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Gothic" w:cs="Yu Gothic" w:eastAsia="Yu Gothic" w:hAnsi="Yu Gothic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2026-08-15T21:40:02.082Z</dcterms:created>
  <dcterms:modified xsi:type="dcterms:W3CDTF">2026-08-15T21:40:02.082Z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